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Employer Branding - gdy pensja i benefity pozapłacowe to nie wszystko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firm - zarówno tych małych, jak i dużych, zwraca uwagę na swój wizerunek. Jedno jest pewne, skuteczne narzędzia employer brandingowe sprawdzą się w każdej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czytamy o rynku pracownika. Chociaż pojawiają się też głosy przeciw takiemu stwierdzeniu - ponieważ oczywiście są stanowiska, na których aplikacji jest nadal bardzo dużo. Jednak w wielu wypadkach wizerunek pracodawcy staje się bardzo ważnym czynnikiem decydującym o chęci pozostania w firmie aktualnych pracowników i przyciągnięcia nowych talentów. Employer Branding nie jest tylko modą, hasłem. Coraz więcej firm - zarówno tych małych, jak i dużych, zwraca uwagę na swój wizerunek. Jedno jest pewne, skuteczne narzędzia employer brandingowe sprawdzą się w każdej branży.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Z tego artykułu dowiesz się m.in.: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co jest naprawdę ważne dla obecnych Pracowników przedsiębiorstwa,</w:t>
      </w:r>
    </w:p>
    <w:p>
      <w:r>
        <w:rPr>
          <w:rFonts w:ascii="calibri" w:hAnsi="calibri" w:eastAsia="calibri" w:cs="calibri"/>
          <w:sz w:val="24"/>
          <w:szCs w:val="24"/>
        </w:rPr>
        <w:t xml:space="preserve">- jakie oferty pracy przyciągają uwagę Kandydatów z pokolenia Y i Z,</w:t>
      </w:r>
    </w:p>
    <w:p>
      <w:r>
        <w:rPr>
          <w:rFonts w:ascii="calibri" w:hAnsi="calibri" w:eastAsia="calibri" w:cs="calibri"/>
          <w:sz w:val="24"/>
          <w:szCs w:val="24"/>
        </w:rPr>
        <w:t xml:space="preserve">- dlaczego ważny jest audyt wizerunku.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każda firma może pozwolić sobie na kilkudziesięciotysięczną kampanię employer brandingową. Wtedy warto zastanowić się nad działaniami, które mogą pomóc w kreowaniu wizerunku pracodawcy na wielu polach niewymagających zbyt wielu środków finansowych.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Liczy się wnętrze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Jednym z głównych postulatów employer brandingu jest to, że należy tworzyć go od wnętrza organizacji, ponieważ to nasi aktualni pracownicy są jej siłą i fundamentem. Co więcej, dobra opinia o firmie wśród obecnych pracowników pomoże przyciągnąć nowe talenty. Nie trzeba też wspominać o tym, że rekrutacja i wdrożenie nowych pracowników jest zdecydowanie kosztowniejsze niż pokazanie aktualnym pracownikom, że doceniamy ich pracę. Warto też pokazać, że środowisko pracy, które oferujemy jest przyjazne, a zasady panujące w przedsiębiorstwie - od dresscodu po kwestię awansu - są jasne i powszechnie znane. Firmy, prześcigają się w systemie benefitów pozapłacowych i wysokości wynagrodzeń. Jednak jak się okazuje - często to nie wystarczy, aby stworzyć miejsce pracy, w którym pracują i chcą pracować najlepsi.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Właśnie z tych powodów podstawowym narzędziem employer brandingu może być podręcznik onboardingowy, czyli spisany zbiór reguł. Dobrze, gdy jest zaprojektowany w przystępnej graficznie formie i języku, które odzwierciedlają wartości organizacji. Najważniejsze jednak, żeby był uniwersalny i pożyteczny zarówno dla nowych pracowników, jak i tych, którzy zasilają naszą firmę już od dawna. Dla aktualnych pracowników bardzo istotne są jasne zasady otrzymywania premii czy awansu. Dlatego tak ważne jest, by w przedsiębiorstwie istniały ścieżki kariery, co do których pracownik może się odnieść, gdy chce poprosić o awans czy też podwyżkę.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To, co widzą inni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Podstawowym elementem zewnętrznych działań employer brandingowych online powinna być zakładka lub nawet oddzielna strona “Kariera”. W dzisiejszych czasach musi wyróżniać się treścią, być czytelna, zawierać nie tylko oferty pracy i formularz zapisu, ale też dane do kontaktu do osób, od których można uzyskać więcej informacji. Najlepiej, gdy jest dostępna na urządzeniach mobilnych. 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Działania employer brandingowe na zewnątrz organizacji warto podzielić chociażby ze względu na grupę odbiorców (oczywiście, nadal ostatecznie powinny tworzyć spójną całość). Na przykład - gdy chcemy zrekrutować osobę z pokolenia Y czy Z to dobrze jest pomyśleć, jak najlepiej do nich dotrzeć. Dobrym miejscem do publikowania ofert pracy staną się wtedy także Social Media, ponieważ naszą grupą docelową są osoby, które bardzo chętnie z nich korzystają. Jednakże trzeba pamiętać, że aktualnie ofert pracy w grupach i na profilach firm jest bardzo dużo, stąd istotne będzie, aby nasze ogłoszenia o pracę wyróżniały się na tle innych - graficzną formą i ciekawą treścią.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Social Media rządzą światem i… mają ogromny wpływ na Employer Branding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Według raportu WeAreSocial na rok 2016 Polacy spędzają codziennie w internecie średnio 4,4 godziny na komputerach, a 1,3 godziny na urządzeniach mobilnych. Ponadto, więcej niż 1 godzinę poświęcają (średnio 1 godz. 17 min) na korzystanie z sieci społecznościowych na różnych urządzeniach. To wystarczający powód, by zwrócić szczególną uwagę na to, jak prezentujemy się jako pracodawca w Social Media. Przydatny w tym celu jest audyt Social Media Pracodawcy, który przygotowany przez profesjonalną firmę doradczą powinien w jasny sposób pokazać wady i zalety naszego dotychczasowego profilu, wskazać miejsca do poprawy wraz z sugestiami, jak to najlepiej zrobić. W zależności od profilu firmy, warto zastanowić się, jakie media społecznościowe będą najskuteczniej oddawać wartości firmy i pomogą na przykład w sprzedaży usług. Oprócz niezwykle popularnego Facebooka, nie wolno zapominać o Twitterze, Instragamie, Snapchatcie i wielu, wielu innych.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już mówiliśmy, to pracownicy dają najlepszy obraz naszej firmy. Dlatego warto pokusić się także o audyt profilu pracownika - sprawdzić, czy nie robi nam tzw. czarnego PR. I tak jak podręcznik onboardingowy służy wyjaśnieniu pracownikom zasad panujących w firmie, tak Social Media Policy również może być mu bardzo pomocne. Taki regulamin w jasny sposób określa, jak pracownicy mogą utożsamić się dodatkowo z firmą, a jakie zachowania nie będą tolerowane. Anna Jankowska, Konsultant ds. Marketingu w firmie Conture: Musimy pamiętać, że wszystko co publikujemy w Internecie zostawia swój ślad. Nie inaczej jest z mediami społecznościowymi. Dzielenie się kontrowersyjnymi, niecenzuralnymi czy zakazanymi treściami - szczególnie publicznie - wpływa nie tylko na osobisty wizerunek, ale i firmy, w której pracujemy. Dlatego tak ważne jest wprowadzenie ogólnych zasad postępowania w mediach społecznościowych. W zasadzie działanie zgodnie z zasadami etyki, w większości przypadków, w zupełności wystarcza.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A co z tymi co odeszli?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pracownikami rozstajemy się z różnych powodów. Redukcja etatów, otrzymanie lepszej propozycji, konflikty z przełożonymi, brak chęci zaakceptować zmian zachodzących w przedsiębiorstwie. Jednak zawsze trzeba pamiętać, że odchodzący od nas pracownik będzie mówił o firmie - czy pozytywnie czy negatywnie to także poniekąd zależy od nas. Dobrym narzędziem employer brandingowym w tym przypadku jest Exit Interview, czyli rozmowa na zakończenie współpracy. Jeśli była to decyzja samego pracownika w wielu przypadkach pozwala dowiedzieć się, dlaczego osoba odchodzi od nas, co może być też sygnałem do poprawy pewnych obszarów w przyszłości, z korzyścią dla innych pracowników. Pokazuje też ludziom, że liczy się dla nas ich opinia.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Najważniejsza jest szczerość i komunikacja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Nawet najlepiej wymyślano kampania employer brandingowa nie przyniesie oczekiwanych efektów, jeśli nie będzie dostosowana do kultury organizacji przedsiębiorstwa, a sztucznie wykreowanym wytworem na rzecz marketingu rekrutacyjnego. Jeśli działania nie będą spójne - zarówno wewnątrz, jak i na zewnątrz przedsiębiorstwa to również szybko wyjdzie to na jaw i mogą przysporzyć nam złej opinii, na przykład w mediach społecznościowych w Internecie. Pamiętajmy, najważniejsza jest komunikacja i jasne reguły.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http://wearesocial.com/uk/special-reports/digital-in-2016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https://mobirank.pl/2016/01/27/mobile-digital-w-polsce-na-swiecie-2016/ 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http://hrstandard.pl/2016/09/19/10-wspanialych-ktorzy-zatrzesli-swiatem-eb-wyniki-ebstars-2016/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2026-09-04T08:27:58+02:00</dcterms:created>
  <dcterms:modified xsi:type="dcterms:W3CDTF">2026-09-04T08:27:58+02:00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